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68" w:rsidRDefault="007B0868" w:rsidP="0004266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  <w:sz w:val="28"/>
          <w:szCs w:val="28"/>
        </w:rPr>
      </w:pPr>
      <w:r w:rsidRPr="00042662">
        <w:rPr>
          <w:rStyle w:val="eop"/>
          <w:b/>
          <w:sz w:val="28"/>
          <w:szCs w:val="28"/>
        </w:rPr>
        <w:t> </w:t>
      </w:r>
      <w:r w:rsidR="00042662" w:rsidRPr="00042662">
        <w:rPr>
          <w:rStyle w:val="eop"/>
          <w:b/>
          <w:sz w:val="28"/>
          <w:szCs w:val="28"/>
        </w:rPr>
        <w:t xml:space="preserve">Приложение </w:t>
      </w:r>
      <w:r w:rsidR="00042662">
        <w:rPr>
          <w:rStyle w:val="eop"/>
          <w:b/>
          <w:sz w:val="28"/>
          <w:szCs w:val="28"/>
        </w:rPr>
        <w:t>2</w:t>
      </w:r>
    </w:p>
    <w:p w:rsidR="00042662" w:rsidRPr="00042662" w:rsidRDefault="00042662" w:rsidP="00042662">
      <w:pPr>
        <w:pStyle w:val="paragraph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7B0868" w:rsidRPr="00AB07CD" w:rsidRDefault="007B0868" w:rsidP="007B086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D">
        <w:rPr>
          <w:rStyle w:val="normaltextrun"/>
          <w:b/>
          <w:bCs/>
          <w:color w:val="000000"/>
          <w:sz w:val="28"/>
          <w:szCs w:val="28"/>
        </w:rPr>
        <w:t xml:space="preserve">МВД России разъясняет временные меры в сфере миграции, направленные на предотвращение дальнейшего распространения </w:t>
      </w:r>
      <w:proofErr w:type="spellStart"/>
      <w:r w:rsidRPr="00AB07CD">
        <w:rPr>
          <w:rStyle w:val="normaltextrun"/>
          <w:b/>
          <w:bCs/>
          <w:color w:val="000000"/>
          <w:sz w:val="28"/>
          <w:szCs w:val="28"/>
        </w:rPr>
        <w:t>коронавирусной</w:t>
      </w:r>
      <w:proofErr w:type="spellEnd"/>
      <w:r w:rsidRPr="00AB07CD">
        <w:rPr>
          <w:rStyle w:val="normaltextrun"/>
          <w:b/>
          <w:bCs/>
          <w:color w:val="000000"/>
          <w:sz w:val="28"/>
          <w:szCs w:val="28"/>
        </w:rPr>
        <w:t xml:space="preserve"> инфекции</w:t>
      </w:r>
      <w:r w:rsidRPr="00AB07CD">
        <w:rPr>
          <w:rStyle w:val="eop"/>
          <w:sz w:val="28"/>
          <w:szCs w:val="28"/>
        </w:rPr>
        <w:t> </w:t>
      </w:r>
      <w:bookmarkStart w:id="0" w:name="_GoBack"/>
      <w:bookmarkEnd w:id="0"/>
    </w:p>
    <w:p w:rsidR="007B0868" w:rsidRPr="00AB07CD" w:rsidRDefault="007B0868" w:rsidP="007B086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D">
        <w:rPr>
          <w:rStyle w:val="normaltextrun"/>
          <w:b/>
          <w:bCs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D">
        <w:rPr>
          <w:rStyle w:val="normaltextrun"/>
          <w:b/>
          <w:bCs/>
          <w:color w:val="000000"/>
          <w:sz w:val="28"/>
          <w:szCs w:val="28"/>
        </w:rPr>
        <w:t>Информация для иностранных граждан </w:t>
      </w:r>
      <w:r w:rsidRPr="00AB07CD">
        <w:rPr>
          <w:rStyle w:val="normaltextrun"/>
          <w:b/>
          <w:bCs/>
          <w:color w:val="0000FF"/>
          <w:sz w:val="28"/>
          <w:szCs w:val="28"/>
          <w:u w:val="single"/>
        </w:rPr>
        <w:t>https://мвд</w:t>
      </w:r>
      <w:proofErr w:type="gramStart"/>
      <w:r w:rsidRPr="00AB07CD">
        <w:rPr>
          <w:rStyle w:val="normaltextrun"/>
          <w:b/>
          <w:bCs/>
          <w:color w:val="0000FF"/>
          <w:sz w:val="28"/>
          <w:szCs w:val="28"/>
          <w:u w:val="single"/>
        </w:rPr>
        <w:t>.р</w:t>
      </w:r>
      <w:proofErr w:type="gramEnd"/>
      <w:r w:rsidRPr="00AB07CD">
        <w:rPr>
          <w:rStyle w:val="normaltextrun"/>
          <w:b/>
          <w:bCs/>
          <w:color w:val="0000FF"/>
          <w:sz w:val="28"/>
          <w:szCs w:val="28"/>
          <w:u w:val="single"/>
        </w:rPr>
        <w:t>ф/news/item/20008250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В настоящее время большинство иностранных государств закрыли свои границы и прекратили международное транспортное сообщение. При этом возможность выехать на родину у большинства находящихся в России иностранных граждан фактически отсутствует. В этой связи МВД России последовательно принимаются все необходимые меры для урегулирования правового положения таких лиц.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 xml:space="preserve">С 19 марта 2020 года независимо от цели въезда всем иностранным гражданам была предоставлена возможность обратиться с заявлением о продлении срока действия разрешительных документов. В соответствии </w:t>
      </w:r>
      <w:proofErr w:type="gramStart"/>
      <w:r w:rsidRPr="00AB07CD">
        <w:rPr>
          <w:rStyle w:val="normaltextrun"/>
          <w:color w:val="000000"/>
          <w:sz w:val="28"/>
          <w:szCs w:val="28"/>
        </w:rPr>
        <w:t>с</w:t>
      </w:r>
      <w:proofErr w:type="gramEnd"/>
      <w:r w:rsidRPr="00AB07CD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Pr="00AB07CD">
        <w:rPr>
          <w:rStyle w:val="normaltextrun"/>
          <w:color w:val="000000"/>
          <w:sz w:val="28"/>
          <w:szCs w:val="28"/>
        </w:rPr>
        <w:t>Указом Президента Российской Федерации от 18 апреля 2020 г. № 274 для всех иностранных граждан, прибывших в Россию, как в визовом, так и в безвизовом порядке, на период с 15 марта по 15 июня 2020 года приостанавливается течение сроков временного пребывания, временного или постоянного проживания, а также сроков, на которые иностранные граждане поставлены на учет по месту пребывания или зарегистрированы по</w:t>
      </w:r>
      <w:proofErr w:type="gramEnd"/>
      <w:r w:rsidRPr="00AB07CD">
        <w:rPr>
          <w:rStyle w:val="normaltextrun"/>
          <w:color w:val="000000"/>
          <w:sz w:val="28"/>
          <w:szCs w:val="28"/>
        </w:rPr>
        <w:t xml:space="preserve"> месту жительства (в случае, если такие сроки истекают в указанный период). Таким образом, всем иностранным гражданам, находящимся на территории Российской Федерации, срок действия документов, который истекает в указанный период, продлевается автоматически.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К вышеуказанным документам относятся: визы, разрешения на временное проживание, виды на жительство, миграционные карты, а также проставленные в ней отметки с истекающими сроками действия, удостоверения беженца, свидетельства о рассмотрении ходатайства о признании беженцем на территории Российской Федерации по существу, свидетельства о предоставлении временного убежища на территории Российской Федерации, свидетельства участника Государственной программы, разрешения на работу, патенты, разрешения на привлечение и использование иностранных работников.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AB07CD">
        <w:rPr>
          <w:rStyle w:val="normaltextrun"/>
          <w:color w:val="000000"/>
          <w:sz w:val="28"/>
          <w:szCs w:val="28"/>
        </w:rPr>
        <w:t xml:space="preserve">Кроме того, для иностранных граждан, имеющих разрешение на временное проживание, вид на жительство или свидетельство участника Госпрограммы, выехавших за пределы России до закрытия границ, также на период с 15 марта по 15 июня 2020 года приостановлен срок максимального </w:t>
      </w:r>
      <w:r w:rsidRPr="00AB07CD">
        <w:rPr>
          <w:rStyle w:val="normaltextrun"/>
          <w:color w:val="000000"/>
          <w:sz w:val="28"/>
          <w:szCs w:val="28"/>
        </w:rPr>
        <w:lastRenderedPageBreak/>
        <w:t>нахождения за рубежом, превышение которого является основанием для аннулирования у них соответствующих документов.</w:t>
      </w:r>
      <w:r w:rsidRPr="00AB07CD">
        <w:rPr>
          <w:rStyle w:val="eop"/>
          <w:sz w:val="28"/>
          <w:szCs w:val="28"/>
        </w:rPr>
        <w:t> </w:t>
      </w:r>
      <w:proofErr w:type="gramEnd"/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Работодатели имеют право при соблюдении ограничений, направленных на санитарно-эпидемиологическое благополучие населения, продолжать привлекать к трудовой деятельности иностранных граждан без необходимости оформления им разрешений на работу или патентов. При этом для приема на работу граждан, прибывших в Российскую Федерацию в порядке, требующем получения визы, необходимо наличие у работодателя разрешения на временное привлечение иностранных работников.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AB07CD">
        <w:rPr>
          <w:rStyle w:val="normaltextrun"/>
          <w:color w:val="000000"/>
          <w:sz w:val="28"/>
          <w:szCs w:val="28"/>
        </w:rPr>
        <w:t>В соответствии с названным Указом в период с 15 марта по 15 июня 2020 года в отношении иностранных граждан не будут приниматься решения о нежелательности пребывания, об административном выдворении, депортации, </w:t>
      </w:r>
      <w:proofErr w:type="spellStart"/>
      <w:r w:rsidRPr="00AB07CD">
        <w:rPr>
          <w:rStyle w:val="spellingerror"/>
          <w:color w:val="000000"/>
          <w:sz w:val="28"/>
          <w:szCs w:val="28"/>
        </w:rPr>
        <w:t>реадмиссии</w:t>
      </w:r>
      <w:proofErr w:type="spellEnd"/>
      <w:r w:rsidRPr="00AB07CD">
        <w:rPr>
          <w:rStyle w:val="normaltextrun"/>
          <w:color w:val="000000"/>
          <w:sz w:val="28"/>
          <w:szCs w:val="28"/>
        </w:rPr>
        <w:t>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соотечественников.</w:t>
      </w:r>
      <w:r w:rsidRPr="00AB07CD">
        <w:rPr>
          <w:rStyle w:val="eop"/>
          <w:sz w:val="28"/>
          <w:szCs w:val="28"/>
        </w:rPr>
        <w:t> </w:t>
      </w:r>
      <w:proofErr w:type="gramEnd"/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Если такие решения были приняты до 15 марта 2020 года, то их исполнение приостанавливается на указанный период.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Просим иностранных граждан и лиц без гражданства обращаться в территориальные органы МВД России для решения вопросов, связанных с оформлением или продлением необходимых им документов в сфере миграции, с учетом складывающейся обстановки в регионе и при обязательном условии выполнения действующих ограничительных мер.</w:t>
      </w:r>
      <w:r w:rsidRPr="00AB07CD">
        <w:rPr>
          <w:rStyle w:val="eop"/>
          <w:sz w:val="28"/>
          <w:szCs w:val="28"/>
        </w:rPr>
        <w:t> </w:t>
      </w:r>
    </w:p>
    <w:p w:rsidR="007B0868" w:rsidRPr="00AB07CD" w:rsidRDefault="007B0868" w:rsidP="007B08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 </w:t>
      </w:r>
      <w:r w:rsidRPr="00AB07CD">
        <w:rPr>
          <w:rStyle w:val="eop"/>
          <w:sz w:val="28"/>
          <w:szCs w:val="28"/>
        </w:rPr>
        <w:t> </w:t>
      </w:r>
    </w:p>
    <w:p w:rsidR="007B0868" w:rsidRDefault="007B0868" w:rsidP="007B08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AB07CD">
        <w:rPr>
          <w:rStyle w:val="normaltextrun"/>
          <w:color w:val="000000"/>
          <w:sz w:val="28"/>
          <w:szCs w:val="28"/>
        </w:rPr>
        <w:t>Источник: </w:t>
      </w:r>
      <w:hyperlink r:id="rId6" w:tgtFrame="_blank" w:history="1">
        <w:r w:rsidRPr="00AB07CD">
          <w:rPr>
            <w:rStyle w:val="normaltextrun"/>
            <w:b/>
            <w:bCs/>
            <w:color w:val="0000FF"/>
            <w:sz w:val="28"/>
            <w:szCs w:val="28"/>
            <w:u w:val="single"/>
          </w:rPr>
          <w:t>https://www.vestnik-migranta.ru/2020/04/mvd.html</w:t>
        </w:r>
      </w:hyperlink>
      <w:r w:rsidRPr="00AB07CD">
        <w:rPr>
          <w:rStyle w:val="eop"/>
          <w:sz w:val="28"/>
          <w:szCs w:val="28"/>
        </w:rPr>
        <w:t> </w:t>
      </w:r>
    </w:p>
    <w:p w:rsidR="00160207" w:rsidRDefault="00160207" w:rsidP="007B08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60207" w:rsidRPr="00AB07CD" w:rsidRDefault="00160207" w:rsidP="007B086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B07CD" w:rsidRPr="00AB07CD" w:rsidRDefault="00AB07CD" w:rsidP="00AB07C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иностранных работников и работодателей, привлекающих иностранных граждан к трудовой деятельности на территории Республики Крым!</w:t>
      </w:r>
      <w:r w:rsidRPr="00AB07C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реализации мер по предупреждению распространения новой </w:t>
      </w:r>
      <w:proofErr w:type="spellStart"/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прием документов для оформления и выдачи разрешений на привлечение и использование иностранных работников и разрешений на работу осуществляется исключительно в отношении иностранных граждан, находящихся на законных основаниях на территории Российской Федерации. Прием документов в отношении иностранных граждан, находящихся за пределами территории Российской Федерации, не осуществляется.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о выдаче патента осуществляется только у законно находящихся на территории Российской Федерации иностранных граждан без необходимости выезда за пределы Российской Федерации и без </w:t>
      </w: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привлечения к административной ответственности за нарушение срока обращения за выдачей патента по ст. 18.20 Кодекса Российской Федерации об административных правонарушениях.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для оформления вышеуказанных разрешительных документов, а также выдача результатов предоставления </w:t>
      </w:r>
      <w:proofErr w:type="spellStart"/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</w:t>
      </w:r>
      <w:proofErr w:type="spellEnd"/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осуществляется исключительно по предварительной записи и строго в назначенное время!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Обращаем внимание на необходимость указания корректной цели визита при осуществлении предварительной записи: подача заявления либо выдача разрешительного документа!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запись</w:t>
      </w: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осуществляется только через ФГИС «Единый портал государственных и муниципальных услуг (функций) (</w:t>
      </w:r>
      <w:hyperlink r:id="rId7" w:tgtFrame="_blank" w:history="1">
        <w:r w:rsidRPr="00AB07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либо по телефону </w:t>
      </w:r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(999) 4610385</w:t>
      </w: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(прием звонков: понедельник - пятница с 09.30 до 17.00, перерыв с 13.00 до 14.00) при наличии свободных для записи интервалов времени.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вопросам трудовой миграции оказываются только по вышеуказанному номеру телефона в обозначенные часы работы.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отнестись с пониманием к сложившейся ситуации, не создавать ажиотаж и позаботиться о своем здоровье и здоровье окружающих!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по вопросам трудовой миграции УВМ МВД по Республике Крым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7CD" w:rsidRPr="00AB07CD" w:rsidRDefault="00AB07CD" w:rsidP="00AB07C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начальника отдела разрешительно-визовой работы Управления по вопросам миграции МВД по Республике Крым Ирины </w:t>
      </w:r>
      <w:proofErr w:type="spellStart"/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Осинской</w:t>
      </w:r>
      <w:proofErr w:type="spellEnd"/>
      <w:r w:rsidRPr="00AB0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B07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https://82.мвд</w:t>
      </w:r>
      <w:proofErr w:type="gramStart"/>
      <w:r w:rsidRPr="00AB07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.р</w:t>
      </w:r>
      <w:proofErr w:type="gramEnd"/>
      <w:r w:rsidRPr="00AB07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ф/news/item/20002362/</w:t>
      </w:r>
      <w:r w:rsidRPr="00AB0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4D4" w:rsidRPr="00AB07CD" w:rsidRDefault="003C74D4">
      <w:pPr>
        <w:rPr>
          <w:rFonts w:ascii="Times New Roman" w:hAnsi="Times New Roman" w:cs="Times New Roman"/>
          <w:sz w:val="28"/>
          <w:szCs w:val="28"/>
        </w:rPr>
      </w:pPr>
    </w:p>
    <w:sectPr w:rsidR="003C74D4" w:rsidRPr="00AB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3DBE"/>
    <w:multiLevelType w:val="multilevel"/>
    <w:tmpl w:val="B86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0A"/>
    <w:rsid w:val="00042662"/>
    <w:rsid w:val="00160207"/>
    <w:rsid w:val="003C74D4"/>
    <w:rsid w:val="007B0868"/>
    <w:rsid w:val="00AB07CD"/>
    <w:rsid w:val="00CF600A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868"/>
  </w:style>
  <w:style w:type="character" w:customStyle="1" w:styleId="eop">
    <w:name w:val="eop"/>
    <w:basedOn w:val="a0"/>
    <w:rsid w:val="007B0868"/>
  </w:style>
  <w:style w:type="character" w:customStyle="1" w:styleId="spellingerror">
    <w:name w:val="spellingerror"/>
    <w:basedOn w:val="a0"/>
    <w:rsid w:val="007B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868"/>
  </w:style>
  <w:style w:type="character" w:customStyle="1" w:styleId="eop">
    <w:name w:val="eop"/>
    <w:basedOn w:val="a0"/>
    <w:rsid w:val="007B0868"/>
  </w:style>
  <w:style w:type="character" w:customStyle="1" w:styleId="spellingerror">
    <w:name w:val="spellingerror"/>
    <w:basedOn w:val="a0"/>
    <w:rsid w:val="007B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nik-migranta.ru/2020/04/mv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5224</Characters>
  <Application>Microsoft Office Word</Application>
  <DocSecurity>0</DocSecurity>
  <Lines>43</Lines>
  <Paragraphs>12</Paragraphs>
  <ScaleCrop>false</ScaleCrop>
  <Company>*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2020-04-30T12:21:00Z</dcterms:created>
  <dcterms:modified xsi:type="dcterms:W3CDTF">2020-04-30T12:40:00Z</dcterms:modified>
</cp:coreProperties>
</file>